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47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"/>
        <w:gridCol w:w="1193"/>
        <w:gridCol w:w="4609"/>
        <w:gridCol w:w="77"/>
        <w:gridCol w:w="244"/>
        <w:gridCol w:w="1193"/>
        <w:gridCol w:w="4577"/>
        <w:gridCol w:w="77"/>
      </w:tblGrid>
      <w:tr w:rsidR="00BB7C68" w14:paraId="3969F906" w14:textId="77777777" w:rsidTr="00730DF1">
        <w:trPr>
          <w:gridAfter w:val="1"/>
          <w:wAfter w:w="77" w:type="dxa"/>
        </w:trPr>
        <w:tc>
          <w:tcPr>
            <w:tcW w:w="1270" w:type="dxa"/>
            <w:gridSpan w:val="2"/>
          </w:tcPr>
          <w:p w14:paraId="5BADDD62" w14:textId="62244911" w:rsidR="00BB7C68" w:rsidRDefault="00BB7C68" w:rsidP="000559C2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58240" behindDoc="0" locked="0" layoutInCell="1" allowOverlap="1" wp14:anchorId="25140CE2" wp14:editId="7A2DF682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</w:tcPr>
          <w:p w14:paraId="50683F46" w14:textId="16C4114C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4A50449C" w14:textId="77777777" w:rsidR="00BB7C68" w:rsidRPr="002F1C4C" w:rsidRDefault="00BB7C68" w:rsidP="00BB7C68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14:paraId="23BFF475" w14:textId="7CB307AA" w:rsidR="00BB7C68" w:rsidRDefault="00462640" w:rsidP="00BB7C68">
            <w:pPr>
              <w:jc w:val="center"/>
            </w:pPr>
            <w:r>
              <w:rPr>
                <w:rFonts w:ascii="News706 BT" w:hAnsi="News706 BT"/>
                <w:b/>
                <w:bCs/>
                <w:sz w:val="28"/>
                <w:szCs w:val="28"/>
              </w:rPr>
              <w:t>Febr</w:t>
            </w:r>
            <w:r w:rsidR="00BB7C68" w:rsidRPr="002F1C4C">
              <w:rPr>
                <w:rFonts w:ascii="News706 BT" w:hAnsi="News706 BT"/>
                <w:b/>
                <w:bCs/>
                <w:sz w:val="28"/>
                <w:szCs w:val="28"/>
              </w:rPr>
              <w:t>uary 202</w:t>
            </w:r>
            <w:r w:rsidR="00693AB2">
              <w:rPr>
                <w:rFonts w:ascii="News706 BT" w:hAnsi="News706 B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1" w:type="dxa"/>
            <w:gridSpan w:val="2"/>
          </w:tcPr>
          <w:p w14:paraId="1611FAA8" w14:textId="77777777" w:rsidR="00BB7C68" w:rsidRDefault="00BB7C68" w:rsidP="00BB7C68"/>
        </w:tc>
        <w:tc>
          <w:tcPr>
            <w:tcW w:w="1193" w:type="dxa"/>
          </w:tcPr>
          <w:p w14:paraId="7B66C011" w14:textId="366E5FD0" w:rsidR="00BB7C68" w:rsidRDefault="000559C2" w:rsidP="00BB7C68">
            <w:r w:rsidRPr="002F1C4C">
              <w:rPr>
                <w:rFonts w:ascii="News706 BT" w:hAnsi="News706 BT"/>
                <w:noProof/>
              </w:rPr>
              <w:drawing>
                <wp:inline distT="0" distB="0" distL="0" distR="0" wp14:anchorId="435E7C7D" wp14:editId="7B39F9B8">
                  <wp:extent cx="595424" cy="450703"/>
                  <wp:effectExtent l="0" t="0" r="0" b="6985"/>
                  <wp:docPr id="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610802" cy="46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2E4752F6" w14:textId="64EC5174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014682EF" w14:textId="77777777" w:rsidR="00BB7C68" w:rsidRPr="002F1C4C" w:rsidRDefault="00BB7C68" w:rsidP="00BB7C68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14:paraId="4AC9C3D1" w14:textId="37EAF142" w:rsidR="00BB7C68" w:rsidRDefault="00462640" w:rsidP="00BB7C68">
            <w:pPr>
              <w:jc w:val="center"/>
            </w:pPr>
            <w:r>
              <w:rPr>
                <w:rFonts w:ascii="News706 BT" w:hAnsi="News706 BT"/>
                <w:b/>
                <w:bCs/>
                <w:sz w:val="28"/>
                <w:szCs w:val="28"/>
              </w:rPr>
              <w:t>Febr</w:t>
            </w:r>
            <w:r w:rsidR="00BB7C68" w:rsidRPr="002F1C4C">
              <w:rPr>
                <w:rFonts w:ascii="News706 BT" w:hAnsi="News706 BT"/>
                <w:b/>
                <w:bCs/>
                <w:sz w:val="28"/>
                <w:szCs w:val="28"/>
              </w:rPr>
              <w:t>uary 202</w:t>
            </w:r>
            <w:r w:rsidR="00693AB2">
              <w:rPr>
                <w:rFonts w:ascii="News706 BT" w:hAnsi="News706 BT"/>
                <w:b/>
                <w:bCs/>
                <w:sz w:val="28"/>
                <w:szCs w:val="28"/>
              </w:rPr>
              <w:t>3</w:t>
            </w:r>
          </w:p>
        </w:tc>
      </w:tr>
      <w:tr w:rsidR="00485A06" w14:paraId="687E6903" w14:textId="77777777" w:rsidTr="00730DF1">
        <w:trPr>
          <w:gridBefore w:val="1"/>
          <w:wBefore w:w="77" w:type="dxa"/>
        </w:trPr>
        <w:tc>
          <w:tcPr>
            <w:tcW w:w="5879" w:type="dxa"/>
            <w:gridSpan w:val="3"/>
          </w:tcPr>
          <w:p w14:paraId="5A18F5E9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  <w:sz w:val="16"/>
                <w:szCs w:val="16"/>
              </w:rPr>
            </w:pPr>
          </w:p>
          <w:p w14:paraId="4718BBAF" w14:textId="267E65ED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1.   Matt.  22:1-33; Ps. 18:7-16; Prov. 6:16-19</w:t>
            </w:r>
          </w:p>
          <w:p w14:paraId="1AE50770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2.   Matt.  22:34-23:12; Ps. 18:17-24; Prov. 6:20-23</w:t>
            </w:r>
          </w:p>
          <w:p w14:paraId="5F5B0583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3.   Matt.  23:13-39; Ps. 18:25-31; Prov. 6:24-35</w:t>
            </w:r>
          </w:p>
          <w:p w14:paraId="41EF6AC6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4.   Matt.  24:1-28; Ps. 18:32-38; Prov. 7:1-5</w:t>
            </w:r>
          </w:p>
          <w:p w14:paraId="18E01542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5.   Matt.  24:29-51; Ps. 18:39-45; Prov. 7:6-23</w:t>
            </w:r>
          </w:p>
          <w:p w14:paraId="679C4AF5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6.   Matt.  25:1-30; Ps. 18:46-50; Prov. 7:24-27</w:t>
            </w:r>
          </w:p>
          <w:p w14:paraId="71F48BDE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7.   Matt.  25:31-26:13; Ps. 19:1-6; Prov. 8:1-11</w:t>
            </w:r>
          </w:p>
          <w:p w14:paraId="4DA6AEF2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8.   Matt.  26:14-46; Ps. 19:7-14; Prov. 8:12-13</w:t>
            </w:r>
          </w:p>
          <w:p w14:paraId="0E9257F4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9.   Matt.  26:47-68; Ps. 20; Prov. 8:14-21</w:t>
            </w:r>
          </w:p>
          <w:p w14:paraId="1F44DD8C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10. Matt.  26:69-27:10; Ps. 21:1-7; Prov. 8:22-31</w:t>
            </w:r>
          </w:p>
          <w:p w14:paraId="2FF3F64A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11. Matt.  27:11-32; Ps. 21:8-13; Prov. 8:32-36</w:t>
            </w:r>
          </w:p>
          <w:p w14:paraId="3D3C31BA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12. Matt.  27:33-66; Ps. 22:1-5; Prov. 9:1-6</w:t>
            </w:r>
          </w:p>
          <w:p w14:paraId="494C72EE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13. Matt.  28:1-20; Ps. 22:6-11; Prov. 9:7-8</w:t>
            </w:r>
          </w:p>
          <w:p w14:paraId="14E1DD72" w14:textId="7AB6D168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14. Mark 1:1-28; Ps. 22:12-19; Prov. 9:9-10</w:t>
            </w:r>
          </w:p>
          <w:p w14:paraId="37F90EBE" w14:textId="528C800F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15. Mark 1:29-2:12; Ps. 22:20-24; Prov. 9:11-12</w:t>
            </w:r>
          </w:p>
          <w:p w14:paraId="68B76EEE" w14:textId="7319B442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16. Mark 2:13-3:6; Ps. 22:25-31; Prov. 9:13-18</w:t>
            </w:r>
          </w:p>
          <w:p w14:paraId="60278D7B" w14:textId="3C254EFF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17. Mark 3:7-30; Ps. 23; Prov. 10:1-2</w:t>
            </w:r>
          </w:p>
          <w:p w14:paraId="686B8C89" w14:textId="7E5472C3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18. Mark 3:31-4:25; Ps. 24:1-6; Prov. 10:3-4</w:t>
            </w:r>
          </w:p>
          <w:p w14:paraId="00FB5058" w14:textId="08C392C9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19. Mark 4:26-5:20; Ps. 24:7-10; Prov. 10:5</w:t>
            </w:r>
          </w:p>
          <w:p w14:paraId="4445FB03" w14:textId="51E2EAE1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20. Mark 5:21-43; Ps. 25:1-7; Prov. 10:6-7</w:t>
            </w:r>
          </w:p>
          <w:p w14:paraId="4BBB8106" w14:textId="0959ACFB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21. Mark 6:1-29; Ps. 25:8-14; Prov. 10:8-9</w:t>
            </w:r>
          </w:p>
          <w:p w14:paraId="7351ADCD" w14:textId="504DDA98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22. Mark 6:30-56; Ps. 25:15-22; Prov 10:10</w:t>
            </w:r>
          </w:p>
          <w:p w14:paraId="1F857D86" w14:textId="55C7E903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23. Mark 7:1-23; Ps. 26:1-7; Prov. 10:11-12</w:t>
            </w:r>
          </w:p>
          <w:p w14:paraId="5F2D2E75" w14:textId="7142F23A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24. Mark 7:24-8:10; Ps. 26:8-12; Prov 10:13-14</w:t>
            </w:r>
          </w:p>
          <w:p w14:paraId="635C21DB" w14:textId="261044C2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25. Mark 8:11-38; Ps. 27:1-6; Prov. 10:15-16</w:t>
            </w:r>
          </w:p>
          <w:p w14:paraId="608BC937" w14:textId="3053889E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26. Mark 9:1-29; Ps. 27:7-14; Prov. 10:17</w:t>
            </w:r>
          </w:p>
          <w:p w14:paraId="6DB32A14" w14:textId="0FACDE75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27. Mark 9:30-10:12; Ps. 28; Prov. 10:18</w:t>
            </w:r>
          </w:p>
          <w:p w14:paraId="0D623F13" w14:textId="75DEE5CC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28. Mark 10:13-31; Ps. 29:1-5; Prov. 10:19</w:t>
            </w:r>
          </w:p>
          <w:p w14:paraId="2BCDEE02" w14:textId="0322C544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  <w:sz w:val="24"/>
                <w:szCs w:val="24"/>
              </w:rPr>
            </w:pPr>
            <w:r w:rsidRPr="00485A06">
              <w:rPr>
                <w:rFonts w:ascii="News706 BT" w:hAnsi="News706 BT"/>
                <w:b/>
                <w:bCs/>
              </w:rPr>
              <w:t>29. Mark 10:32-52; Ps. 29:6-11; Prov. 10:20-21</w:t>
            </w:r>
          </w:p>
        </w:tc>
        <w:tc>
          <w:tcPr>
            <w:tcW w:w="244" w:type="dxa"/>
          </w:tcPr>
          <w:p w14:paraId="16307B86" w14:textId="77777777" w:rsidR="00485A06" w:rsidRDefault="00485A06" w:rsidP="00485A06"/>
        </w:tc>
        <w:tc>
          <w:tcPr>
            <w:tcW w:w="5847" w:type="dxa"/>
            <w:gridSpan w:val="3"/>
          </w:tcPr>
          <w:p w14:paraId="5C8701B6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  <w:sz w:val="16"/>
                <w:szCs w:val="16"/>
              </w:rPr>
            </w:pPr>
          </w:p>
          <w:p w14:paraId="42599815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1.   Matt.  22:1-33; Ps. 18:7-16; Prov. 6:16-19</w:t>
            </w:r>
          </w:p>
          <w:p w14:paraId="022C25DD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2.   Matt.  22:34-23:12; Ps. 18:17-24; Prov. 6:20-23</w:t>
            </w:r>
          </w:p>
          <w:p w14:paraId="72B546A8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3.   Matt.  23:13-39; Ps. 18:25-31; Prov. 6:24-35</w:t>
            </w:r>
          </w:p>
          <w:p w14:paraId="2F647DCA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4.   Matt.  24:1-28; Ps. 18:32-38; Prov. 7:1-5</w:t>
            </w:r>
          </w:p>
          <w:p w14:paraId="3D3A885F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5.   Matt.  24:29-51; Ps. 18:39-45; Prov. 7:6-23</w:t>
            </w:r>
          </w:p>
          <w:p w14:paraId="098E8420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6.   Matt.  25:1-30; Ps. 18:46-50; Prov. 7:24-27</w:t>
            </w:r>
          </w:p>
          <w:p w14:paraId="3B6F6A69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7.   Matt.  25:31-26:13; Ps. 19:1-6; Prov. 8:1-11</w:t>
            </w:r>
          </w:p>
          <w:p w14:paraId="3C520D1F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8.   Matt.  26:14-46; Ps. 19:7-14; Prov. 8:12-13</w:t>
            </w:r>
          </w:p>
          <w:p w14:paraId="32CE22F9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9.   Matt.  26:47-68; Ps. 20; Prov. 8:14-21</w:t>
            </w:r>
          </w:p>
          <w:p w14:paraId="29207397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10. Matt.  26:69-27:10; Ps. 21:1-7; Prov. 8:22-31</w:t>
            </w:r>
          </w:p>
          <w:p w14:paraId="5CFF261F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11. Matt.  27:11-32; Ps. 21:8-13; Prov. 8:32-36</w:t>
            </w:r>
          </w:p>
          <w:p w14:paraId="43664AEE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12. Matt.  27:33-66; Ps. 22:1-5; Prov. 9:1-6</w:t>
            </w:r>
          </w:p>
          <w:p w14:paraId="465553DE" w14:textId="77777777" w:rsidR="00485A06" w:rsidRPr="00485A06" w:rsidRDefault="00485A06" w:rsidP="00485A06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13. Matt.  28:1-20; Ps. 22:6-11; Prov. 9:7-8</w:t>
            </w:r>
          </w:p>
          <w:p w14:paraId="32C52514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14. Mark 1:1-28; Ps. 22:12-19; Prov. 9:9-10</w:t>
            </w:r>
          </w:p>
          <w:p w14:paraId="502C30C7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15. Mark 1:29-2:12; Ps. 22:20-24; Prov. 9:11-12</w:t>
            </w:r>
          </w:p>
          <w:p w14:paraId="4A582B31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16. Mark 2:13-3:6; Ps. 22:25-31; Prov. 9:13-18</w:t>
            </w:r>
          </w:p>
          <w:p w14:paraId="337DDC08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17. Mark 3:7-30; Ps. 23; Prov. 10:1-2</w:t>
            </w:r>
          </w:p>
          <w:p w14:paraId="7E6EE197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18. Mark 3:31-4:25; Ps. 24:1-6; Prov. 10:3-4</w:t>
            </w:r>
          </w:p>
          <w:p w14:paraId="7ED15104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19. Mark 4:26-5:20; Ps. 24:7-10; Prov. 10:5</w:t>
            </w:r>
          </w:p>
          <w:p w14:paraId="3F1E0DB3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20. Mark 5:21-43; Ps. 25:1-7; Prov. 10:6-7</w:t>
            </w:r>
          </w:p>
          <w:p w14:paraId="7F00609E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21. Mark 6:1-29; Ps. 25:8-14; Prov. 10:8-9</w:t>
            </w:r>
          </w:p>
          <w:p w14:paraId="4C87905F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22. Mark 6:30-56; Ps. 25:15-22; Prov 10:10</w:t>
            </w:r>
          </w:p>
          <w:p w14:paraId="07BA79D6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23. Mark 7:1-23; Ps. 26:1-7; Prov. 10:11-12</w:t>
            </w:r>
          </w:p>
          <w:p w14:paraId="17E0BABF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24. Mark 7:24-8:10; Ps. 26:8-12; Prov 10:13-14</w:t>
            </w:r>
          </w:p>
          <w:p w14:paraId="2368E71D" w14:textId="1DA034A4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25. Mark 8:11-38; Ps. 27:1-6; Prov. 10:15-16</w:t>
            </w:r>
          </w:p>
          <w:p w14:paraId="0A770015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26. Mark 9:1-29; Ps. 27:7-14; Prov. 10:17</w:t>
            </w:r>
          </w:p>
          <w:p w14:paraId="124AD01E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27. Mark 9:30-10:12; Ps. 28; Prov. 10:18</w:t>
            </w:r>
          </w:p>
          <w:p w14:paraId="5B1EC200" w14:textId="77777777" w:rsidR="0026532C" w:rsidRPr="00485A06" w:rsidRDefault="0026532C" w:rsidP="0026532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28. Mark 10:13-31; Ps. 29:1-5; Prov. 10:19</w:t>
            </w:r>
          </w:p>
          <w:p w14:paraId="53791DF0" w14:textId="46054F32" w:rsidR="00485A06" w:rsidRPr="002F1C4C" w:rsidRDefault="0026532C" w:rsidP="0026532C">
            <w:pPr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/>
                <w:b/>
                <w:bCs/>
              </w:rPr>
              <w:t>29. Mark 10:32-52; Ps. 29:6-11; Prov. 10:20-21</w:t>
            </w:r>
          </w:p>
        </w:tc>
      </w:tr>
      <w:tr w:rsidR="00BB7C68" w14:paraId="0B672A0F" w14:textId="77777777" w:rsidTr="00730DF1">
        <w:trPr>
          <w:gridAfter w:val="1"/>
          <w:wAfter w:w="77" w:type="dxa"/>
        </w:trPr>
        <w:tc>
          <w:tcPr>
            <w:tcW w:w="5879" w:type="dxa"/>
            <w:gridSpan w:val="3"/>
          </w:tcPr>
          <w:p w14:paraId="410503DC" w14:textId="77777777" w:rsidR="00B31C82" w:rsidRPr="00B523A3" w:rsidRDefault="00B31C82" w:rsidP="00BB7C6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</w:p>
          <w:p w14:paraId="2F2F6D59" w14:textId="77777777" w:rsidR="00693AB2" w:rsidRDefault="00693AB2" w:rsidP="00693AB2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  <w:t>Call Center: 1-844-429-2342</w:t>
            </w:r>
          </w:p>
          <w:p w14:paraId="32BF5D65" w14:textId="77777777" w:rsidR="00485A06" w:rsidRPr="00485A06" w:rsidRDefault="00485A06" w:rsidP="00485A06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b/>
                <w:sz w:val="18"/>
                <w:szCs w:val="18"/>
                <w:u w:val="single"/>
              </w:rPr>
              <w:t>FASTING DAYS</w:t>
            </w:r>
          </w:p>
          <w:p w14:paraId="726EBF15" w14:textId="77777777" w:rsidR="00485A06" w:rsidRPr="00485A06" w:rsidRDefault="00485A06" w:rsidP="00485A06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Wednesday &amp; Friday until 6:00 PM</w:t>
            </w:r>
          </w:p>
          <w:p w14:paraId="1DA58F34" w14:textId="77777777" w:rsidR="00485A06" w:rsidRPr="00485A06" w:rsidRDefault="00485A06" w:rsidP="00485A06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Sunday until after morning worship services</w:t>
            </w:r>
          </w:p>
          <w:p w14:paraId="752CC22D" w14:textId="77777777" w:rsidR="00BB7C68" w:rsidRPr="00485A06" w:rsidRDefault="00BB7C68" w:rsidP="00485A06">
            <w:pPr>
              <w:rPr>
                <w:rFonts w:ascii="News706 BT" w:hAnsi="News706 BT" w:cstheme="minorHAnsi"/>
                <w:sz w:val="18"/>
                <w:szCs w:val="18"/>
              </w:rPr>
            </w:pPr>
          </w:p>
          <w:p w14:paraId="51223FD2" w14:textId="77777777" w:rsidR="00BB7C68" w:rsidRPr="00485A06" w:rsidRDefault="00BB7C68" w:rsidP="00BB7C6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Bishop Bob Jackson, Sr. Pastor</w:t>
            </w:r>
          </w:p>
          <w:p w14:paraId="30D4D1AD" w14:textId="29F729E4" w:rsidR="00BB7C68" w:rsidRPr="002F1C4C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1034 66</w:t>
            </w:r>
            <w:r w:rsidRPr="00485A06">
              <w:rPr>
                <w:rFonts w:ascii="News706 BT" w:hAnsi="News706 BT" w:cstheme="minorHAnsi"/>
                <w:sz w:val="18"/>
                <w:szCs w:val="18"/>
                <w:vertAlign w:val="superscript"/>
              </w:rPr>
              <w:t>th</w:t>
            </w:r>
            <w:r w:rsidRPr="00485A06">
              <w:rPr>
                <w:rFonts w:ascii="News706 BT" w:hAnsi="News706 BT" w:cstheme="minorHAnsi"/>
                <w:sz w:val="18"/>
                <w:szCs w:val="18"/>
              </w:rPr>
              <w:t xml:space="preserve"> Avenue, Oakland, CA 94621 * 510-567-1300</w:t>
            </w:r>
          </w:p>
        </w:tc>
        <w:tc>
          <w:tcPr>
            <w:tcW w:w="321" w:type="dxa"/>
            <w:gridSpan w:val="2"/>
          </w:tcPr>
          <w:p w14:paraId="6F7CB243" w14:textId="77777777" w:rsidR="00BB7C68" w:rsidRDefault="00BB7C68" w:rsidP="00BB7C68"/>
        </w:tc>
        <w:tc>
          <w:tcPr>
            <w:tcW w:w="5770" w:type="dxa"/>
            <w:gridSpan w:val="2"/>
          </w:tcPr>
          <w:p w14:paraId="470F3197" w14:textId="77777777" w:rsidR="00B31C82" w:rsidRPr="00B523A3" w:rsidRDefault="00B31C82" w:rsidP="00BB7C6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</w:p>
          <w:p w14:paraId="1F219985" w14:textId="77777777" w:rsidR="00693AB2" w:rsidRPr="00693AB2" w:rsidRDefault="00693AB2" w:rsidP="00693AB2">
            <w:pPr>
              <w:spacing w:line="256" w:lineRule="auto"/>
              <w:jc w:val="center"/>
              <w:rPr>
                <w:rFonts w:ascii="News706 BT" w:eastAsia="Calibri" w:hAnsi="News706 BT" w:cs="Times New Roman"/>
                <w:b/>
                <w:bCs/>
                <w:color w:val="FF0000"/>
                <w:sz w:val="20"/>
                <w:szCs w:val="20"/>
              </w:rPr>
            </w:pPr>
            <w:r w:rsidRPr="00693AB2">
              <w:rPr>
                <w:rFonts w:ascii="News706 BT" w:eastAsia="Calibri" w:hAnsi="News706 BT" w:cs="Times New Roman"/>
                <w:b/>
                <w:bCs/>
                <w:color w:val="FF0000"/>
                <w:sz w:val="20"/>
                <w:szCs w:val="20"/>
              </w:rPr>
              <w:t>Call Center: 1-844-429-2342</w:t>
            </w:r>
          </w:p>
          <w:p w14:paraId="476E3C3B" w14:textId="77777777" w:rsidR="00485A06" w:rsidRPr="00485A06" w:rsidRDefault="00485A06" w:rsidP="00485A06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b/>
                <w:sz w:val="18"/>
                <w:szCs w:val="18"/>
                <w:u w:val="single"/>
              </w:rPr>
              <w:t>FASTING DAYS</w:t>
            </w:r>
          </w:p>
          <w:p w14:paraId="6B097AF3" w14:textId="77777777" w:rsidR="00485A06" w:rsidRPr="00485A06" w:rsidRDefault="00485A06" w:rsidP="00485A06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Wednesday &amp; Friday until 6:00 PM</w:t>
            </w:r>
          </w:p>
          <w:p w14:paraId="65BE9C1C" w14:textId="77777777" w:rsidR="00485A06" w:rsidRPr="00485A06" w:rsidRDefault="00485A06" w:rsidP="00485A06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Sunday until after morning worship services</w:t>
            </w:r>
          </w:p>
          <w:p w14:paraId="5C77C44C" w14:textId="77777777" w:rsidR="00485A06" w:rsidRPr="00485A06" w:rsidRDefault="00485A06" w:rsidP="00485A06">
            <w:pPr>
              <w:rPr>
                <w:rFonts w:ascii="News706 BT" w:hAnsi="News706 BT" w:cstheme="minorHAnsi"/>
                <w:sz w:val="18"/>
                <w:szCs w:val="18"/>
              </w:rPr>
            </w:pPr>
          </w:p>
          <w:p w14:paraId="79B2878D" w14:textId="77777777" w:rsidR="00485A06" w:rsidRPr="00485A06" w:rsidRDefault="00485A06" w:rsidP="00485A06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Bishop Bob Jackson, Sr. Pastor</w:t>
            </w:r>
          </w:p>
          <w:p w14:paraId="407CB637" w14:textId="5107144C" w:rsidR="00BB7C68" w:rsidRPr="002F1C4C" w:rsidRDefault="00485A06" w:rsidP="00485A06">
            <w:pPr>
              <w:jc w:val="center"/>
              <w:rPr>
                <w:rFonts w:ascii="News706 BT" w:hAnsi="News706 BT"/>
                <w:b/>
                <w:bCs/>
              </w:rPr>
            </w:pPr>
            <w:r w:rsidRPr="00485A06">
              <w:rPr>
                <w:rFonts w:ascii="News706 BT" w:hAnsi="News706 BT" w:cstheme="minorHAnsi"/>
                <w:sz w:val="18"/>
                <w:szCs w:val="18"/>
              </w:rPr>
              <w:t>1034 66</w:t>
            </w:r>
            <w:r w:rsidRPr="00485A06">
              <w:rPr>
                <w:rFonts w:ascii="News706 BT" w:hAnsi="News706 BT" w:cstheme="minorHAnsi"/>
                <w:sz w:val="18"/>
                <w:szCs w:val="18"/>
                <w:vertAlign w:val="superscript"/>
              </w:rPr>
              <w:t>th</w:t>
            </w:r>
            <w:r w:rsidRPr="00485A06">
              <w:rPr>
                <w:rFonts w:ascii="News706 BT" w:hAnsi="News706 BT" w:cstheme="minorHAnsi"/>
                <w:sz w:val="18"/>
                <w:szCs w:val="18"/>
              </w:rPr>
              <w:t xml:space="preserve"> Avenue, Oakland, CA 94621 * 510-567-1300</w:t>
            </w:r>
          </w:p>
        </w:tc>
      </w:tr>
    </w:tbl>
    <w:p w14:paraId="78E7FBCD" w14:textId="77777777" w:rsidR="001D1EDE" w:rsidRDefault="001D1EDE" w:rsidP="00485A06">
      <w:pPr>
        <w:spacing w:after="0" w:line="240" w:lineRule="auto"/>
      </w:pPr>
    </w:p>
    <w:sectPr w:rsidR="001D1EDE" w:rsidSect="00BB7C68">
      <w:pgSz w:w="12240" w:h="15840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559C2"/>
    <w:rsid w:val="001666A4"/>
    <w:rsid w:val="001D1EDE"/>
    <w:rsid w:val="002608AA"/>
    <w:rsid w:val="0026532C"/>
    <w:rsid w:val="003E2A60"/>
    <w:rsid w:val="00462640"/>
    <w:rsid w:val="00485A06"/>
    <w:rsid w:val="006033C0"/>
    <w:rsid w:val="00693AB2"/>
    <w:rsid w:val="006B4E6C"/>
    <w:rsid w:val="00730DF1"/>
    <w:rsid w:val="007D2564"/>
    <w:rsid w:val="0083796D"/>
    <w:rsid w:val="00992FA9"/>
    <w:rsid w:val="009F3750"/>
    <w:rsid w:val="00AC3244"/>
    <w:rsid w:val="00B31C82"/>
    <w:rsid w:val="00B523A3"/>
    <w:rsid w:val="00BB7C68"/>
    <w:rsid w:val="00C1374C"/>
    <w:rsid w:val="00C86F32"/>
    <w:rsid w:val="00E25C1D"/>
    <w:rsid w:val="00E8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CD56D788-B59C-4A7F-8F7E-B145AD9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Fauria</dc:creator>
  <cp:keywords/>
  <dc:description/>
  <cp:lastModifiedBy>Receptionist Desk</cp:lastModifiedBy>
  <cp:revision>2</cp:revision>
  <cp:lastPrinted>2019-12-30T18:19:00Z</cp:lastPrinted>
  <dcterms:created xsi:type="dcterms:W3CDTF">2022-12-23T18:30:00Z</dcterms:created>
  <dcterms:modified xsi:type="dcterms:W3CDTF">2022-12-23T18:30:00Z</dcterms:modified>
</cp:coreProperties>
</file>