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47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"/>
        <w:gridCol w:w="1193"/>
        <w:gridCol w:w="4609"/>
        <w:gridCol w:w="77"/>
        <w:gridCol w:w="244"/>
        <w:gridCol w:w="1193"/>
        <w:gridCol w:w="4577"/>
        <w:gridCol w:w="77"/>
      </w:tblGrid>
      <w:tr w:rsidR="00BB7C68" w14:paraId="3969F906" w14:textId="77777777" w:rsidTr="00730DF1">
        <w:trPr>
          <w:gridAfter w:val="1"/>
          <w:wAfter w:w="77" w:type="dxa"/>
        </w:trPr>
        <w:tc>
          <w:tcPr>
            <w:tcW w:w="1270" w:type="dxa"/>
            <w:gridSpan w:val="2"/>
          </w:tcPr>
          <w:p w14:paraId="5BADDD62" w14:textId="62244911" w:rsidR="00BB7C68" w:rsidRDefault="00BB7C68" w:rsidP="000559C2">
            <w:r w:rsidRPr="002F1C4C">
              <w:rPr>
                <w:rFonts w:ascii="News706 BT" w:hAnsi="News706 BT"/>
                <w:noProof/>
              </w:rPr>
              <w:drawing>
                <wp:anchor distT="0" distB="0" distL="114300" distR="114300" simplePos="0" relativeHeight="251658240" behindDoc="0" locked="0" layoutInCell="1" allowOverlap="1" wp14:anchorId="25140CE2" wp14:editId="23B50D7E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5316</wp:posOffset>
                  </wp:positionV>
                  <wp:extent cx="595424" cy="450703"/>
                  <wp:effectExtent l="0" t="0" r="0" b="6985"/>
                  <wp:wrapNone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</w:tcPr>
          <w:p w14:paraId="50683F46" w14:textId="16C4114C" w:rsidR="00BB7C68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14:paraId="4A50449C" w14:textId="77777777" w:rsidR="00BB7C68" w:rsidRPr="002F1C4C" w:rsidRDefault="00BB7C68" w:rsidP="00BB7C68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14:paraId="23BFF475" w14:textId="6EC0B5D1" w:rsidR="00BB7C68" w:rsidRDefault="00EA3BD8" w:rsidP="00BB7C68">
            <w:pPr>
              <w:jc w:val="center"/>
            </w:pPr>
            <w:r>
              <w:rPr>
                <w:rFonts w:ascii="News706 BT" w:hAnsi="News706 BT"/>
                <w:b/>
                <w:bCs/>
                <w:sz w:val="28"/>
                <w:szCs w:val="28"/>
              </w:rPr>
              <w:t>December</w:t>
            </w:r>
            <w:r w:rsidR="00BB7C68" w:rsidRPr="002F1C4C">
              <w:rPr>
                <w:rFonts w:ascii="News706 BT" w:hAnsi="News706 BT"/>
                <w:b/>
                <w:bCs/>
                <w:sz w:val="28"/>
                <w:szCs w:val="28"/>
              </w:rPr>
              <w:t xml:space="preserve"> 202</w:t>
            </w:r>
            <w:r w:rsidR="00503425">
              <w:rPr>
                <w:rFonts w:ascii="News706 BT" w:hAnsi="News706 B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1" w:type="dxa"/>
            <w:gridSpan w:val="2"/>
          </w:tcPr>
          <w:p w14:paraId="1611FAA8" w14:textId="77777777" w:rsidR="00BB7C68" w:rsidRDefault="00BB7C68" w:rsidP="00BB7C68"/>
        </w:tc>
        <w:tc>
          <w:tcPr>
            <w:tcW w:w="1193" w:type="dxa"/>
          </w:tcPr>
          <w:p w14:paraId="7B66C011" w14:textId="366E5FD0" w:rsidR="00BB7C68" w:rsidRDefault="000559C2" w:rsidP="00BB7C68">
            <w:r w:rsidRPr="002F1C4C">
              <w:rPr>
                <w:rFonts w:ascii="News706 BT" w:hAnsi="News706 BT"/>
                <w:noProof/>
              </w:rPr>
              <w:drawing>
                <wp:inline distT="0" distB="0" distL="0" distR="0" wp14:anchorId="435E7C7D" wp14:editId="73D35896">
                  <wp:extent cx="595424" cy="450703"/>
                  <wp:effectExtent l="0" t="0" r="0" b="6985"/>
                  <wp:docPr id="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610802" cy="46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2E4752F6" w14:textId="64EC5174" w:rsidR="00BB7C68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14:paraId="014682EF" w14:textId="77777777" w:rsidR="00BB7C68" w:rsidRPr="002F1C4C" w:rsidRDefault="00BB7C68" w:rsidP="00BB7C68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14:paraId="4AC9C3D1" w14:textId="505E57BD" w:rsidR="00BB7C68" w:rsidRDefault="00EA3BD8" w:rsidP="00BB7C68">
            <w:pPr>
              <w:jc w:val="center"/>
            </w:pPr>
            <w:r>
              <w:rPr>
                <w:rFonts w:ascii="News706 BT" w:hAnsi="News706 BT"/>
                <w:b/>
                <w:bCs/>
                <w:sz w:val="28"/>
                <w:szCs w:val="28"/>
              </w:rPr>
              <w:t>December</w:t>
            </w:r>
            <w:r w:rsidR="00BB7C68" w:rsidRPr="002F1C4C">
              <w:rPr>
                <w:rFonts w:ascii="News706 BT" w:hAnsi="News706 BT"/>
                <w:b/>
                <w:bCs/>
                <w:sz w:val="28"/>
                <w:szCs w:val="28"/>
              </w:rPr>
              <w:t xml:space="preserve"> 202</w:t>
            </w:r>
            <w:r w:rsidR="00503425">
              <w:rPr>
                <w:rFonts w:ascii="News706 BT" w:hAnsi="News706 BT"/>
                <w:b/>
                <w:bCs/>
                <w:sz w:val="28"/>
                <w:szCs w:val="28"/>
              </w:rPr>
              <w:t>2</w:t>
            </w:r>
          </w:p>
        </w:tc>
      </w:tr>
      <w:tr w:rsidR="00930AAB" w:rsidRPr="00F90794" w14:paraId="687E6903" w14:textId="77777777" w:rsidTr="00730DF1">
        <w:trPr>
          <w:gridBefore w:val="1"/>
          <w:wBefore w:w="77" w:type="dxa"/>
        </w:trPr>
        <w:tc>
          <w:tcPr>
            <w:tcW w:w="5879" w:type="dxa"/>
            <w:gridSpan w:val="3"/>
          </w:tcPr>
          <w:p w14:paraId="3C710E4F" w14:textId="77777777" w:rsidR="00930AAB" w:rsidRPr="00561ED1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  <w:color w:val="FF0000"/>
              </w:rPr>
            </w:pPr>
          </w:p>
          <w:p w14:paraId="776BC958" w14:textId="61C322BE" w:rsidR="00930AAB" w:rsidRPr="002C23B3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2C23B3">
              <w:rPr>
                <w:rFonts w:ascii="News706 BT" w:hAnsi="News706 BT"/>
                <w:b/>
                <w:bCs/>
              </w:rPr>
              <w:t>1.   2 Peter 3; Ps. 135:15-21; Prov. 28:27-28</w:t>
            </w:r>
          </w:p>
          <w:p w14:paraId="7D182B94" w14:textId="1AC8CB5C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2.   1 John 1; Ps. 136:1-7; Prov. 29:1</w:t>
            </w:r>
          </w:p>
          <w:p w14:paraId="234CBB49" w14:textId="5C7F18F0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3.   1 John 2:1-17; Ps. 136:8-14; Prov. 29:2-4</w:t>
            </w:r>
          </w:p>
          <w:p w14:paraId="51B9B65C" w14:textId="0D44EEDF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4.   1 John 2:18-3:3; Ps. 136:15-21; Prov. 29:5-7</w:t>
            </w:r>
          </w:p>
          <w:p w14:paraId="5C95D544" w14:textId="188665E9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5.   1 John 3:4-24; Ps. 136:22-26; Prov. 29:8-11</w:t>
            </w:r>
          </w:p>
          <w:p w14:paraId="7B23767A" w14:textId="190A3CF7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6.   1 John 4; Ps. 137; Prov. 29:12-14</w:t>
            </w:r>
          </w:p>
          <w:p w14:paraId="1A85324A" w14:textId="426F46DB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7.   1 John 5; Ps. 138; Prov. 29:15-17</w:t>
            </w:r>
          </w:p>
          <w:p w14:paraId="02E7000D" w14:textId="7A49C270" w:rsidR="00930AAB" w:rsidRPr="006E517E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E517E">
              <w:rPr>
                <w:rFonts w:ascii="News706 BT" w:hAnsi="News706 BT"/>
                <w:b/>
                <w:bCs/>
              </w:rPr>
              <w:t>8.   2 John 3 John; Ps. 139:1-7; Prov. 29:18</w:t>
            </w:r>
          </w:p>
          <w:p w14:paraId="72F9AAEB" w14:textId="0918555B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9.   Jude 1-25; Ps. 139:8-16; Prov. 29:19-20</w:t>
            </w:r>
          </w:p>
          <w:p w14:paraId="6F1EDC0D" w14:textId="1B27117B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10. Rev. 1; Ps. 139:17-24; Prov. 29:21-22</w:t>
            </w:r>
          </w:p>
          <w:p w14:paraId="2FF3F64A" w14:textId="514DFB03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11. Rev. 2:1-17; Ps. 140:1-5; Prov. 29:23</w:t>
            </w:r>
          </w:p>
          <w:p w14:paraId="3D3C31BA" w14:textId="2F2A69A6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12. Rev. 2:18-3:6; Ps. 140:6-13; Prov. 29:24-25</w:t>
            </w:r>
          </w:p>
          <w:p w14:paraId="494C72EE" w14:textId="17F8A786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13. Rev. 3:7-22; Ps. 141:1-4; Prov. 29:26-27</w:t>
            </w:r>
          </w:p>
          <w:p w14:paraId="14E1DD72" w14:textId="6CB39278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14. Rev. 4; Ps. 141:5-10; Prov. 30:1-3</w:t>
            </w:r>
          </w:p>
          <w:p w14:paraId="37F90EBE" w14:textId="57A9B6F2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15. Rev. 5; Ps. 142; Prov. 30:4</w:t>
            </w:r>
          </w:p>
          <w:p w14:paraId="68B76EEE" w14:textId="38653766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16. Rev. 6; Ps. 143:1-6; Prov. 30:5-8</w:t>
            </w:r>
          </w:p>
          <w:p w14:paraId="60278D7B" w14:textId="2EF99A00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17. Rev. 7; Ps. 143:7-12; Prov. 30:9-10</w:t>
            </w:r>
          </w:p>
          <w:p w14:paraId="686B8C89" w14:textId="45C2FC0E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18. Rev. 8; Ps. 144:1-6; Prov. 30:11-14</w:t>
            </w:r>
          </w:p>
          <w:p w14:paraId="00FB5058" w14:textId="10EA7A7C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19. Rev. 9; Ps. 144:7-15; Prov. 30:15-16</w:t>
            </w:r>
          </w:p>
          <w:p w14:paraId="4445FB03" w14:textId="220AA684" w:rsidR="00930AAB" w:rsidRPr="003C08A3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3C08A3">
              <w:rPr>
                <w:rFonts w:ascii="News706 BT" w:hAnsi="News706 BT"/>
                <w:b/>
                <w:bCs/>
              </w:rPr>
              <w:t>20. Rev. 10; Ps. 145:1-7; Prov. 30:17</w:t>
            </w:r>
          </w:p>
          <w:p w14:paraId="4BBB8106" w14:textId="02C82CDB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21. Rev. 11; Ps. 145:8-14; Prov. 30:18-20</w:t>
            </w:r>
          </w:p>
          <w:p w14:paraId="7351ADCD" w14:textId="55065EAB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22. Rev. 12; Ps. 145:15-21; Prov 30:21-23</w:t>
            </w:r>
          </w:p>
          <w:p w14:paraId="1F857D86" w14:textId="29549E2D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23. Rev. 13; Ps. 146:1-5; Prov. 30:24-28</w:t>
            </w:r>
          </w:p>
          <w:p w14:paraId="5F2D2E75" w14:textId="32BC3CD0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24. Rev. 14; Ps. 146:6-10; Prov 30:29-31</w:t>
            </w:r>
          </w:p>
          <w:p w14:paraId="635C21DB" w14:textId="32B43EB8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25. Rev. 15-16; Ps. 147:1-7; Prov. 30:32</w:t>
            </w:r>
          </w:p>
          <w:p w14:paraId="608BC937" w14:textId="12E0094E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26. Rev. 17; Ps. 147:8-14; Prov. 30:33</w:t>
            </w:r>
          </w:p>
          <w:p w14:paraId="6DB32A14" w14:textId="6A8E2FC5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27. Rev. 18; Ps. 147:15-20; Prov. 31:1-3</w:t>
            </w:r>
          </w:p>
          <w:p w14:paraId="0D623F13" w14:textId="2FA54467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28. Rev. 19; Ps. 148:1-7; Prov. 31:4-7</w:t>
            </w:r>
          </w:p>
          <w:p w14:paraId="3F3B1593" w14:textId="1AD1A33A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29. Rev. 20; Ps. 148:8-14; Prov. 31:8-9</w:t>
            </w:r>
          </w:p>
          <w:p w14:paraId="16503E31" w14:textId="2C880D1F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30. Rev. 21; Ps. 149:1-9; Prov. 31:10-24</w:t>
            </w:r>
          </w:p>
          <w:p w14:paraId="2BCDEE02" w14:textId="4C58E0DF" w:rsidR="00930AAB" w:rsidRPr="00561ED1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  <w:color w:val="FF0000"/>
              </w:rPr>
            </w:pPr>
            <w:r w:rsidRPr="00930AAB">
              <w:rPr>
                <w:rFonts w:ascii="News706 BT" w:hAnsi="News706 BT"/>
                <w:b/>
                <w:bCs/>
              </w:rPr>
              <w:t>31. Rev. 22; Ps. 150:2-6; Prov. 31:25-31</w:t>
            </w:r>
          </w:p>
        </w:tc>
        <w:tc>
          <w:tcPr>
            <w:tcW w:w="244" w:type="dxa"/>
          </w:tcPr>
          <w:p w14:paraId="16307B86" w14:textId="77777777" w:rsidR="00930AAB" w:rsidRPr="00B47748" w:rsidRDefault="00930AAB" w:rsidP="00930AAB">
            <w:pPr>
              <w:rPr>
                <w:rFonts w:ascii="News706 BT" w:hAnsi="News706 BT"/>
                <w:b/>
                <w:bCs/>
              </w:rPr>
            </w:pPr>
          </w:p>
        </w:tc>
        <w:tc>
          <w:tcPr>
            <w:tcW w:w="5847" w:type="dxa"/>
            <w:gridSpan w:val="3"/>
          </w:tcPr>
          <w:p w14:paraId="0D8A5446" w14:textId="77777777" w:rsidR="00930AAB" w:rsidRPr="00561ED1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  <w:color w:val="FF0000"/>
              </w:rPr>
            </w:pPr>
          </w:p>
          <w:p w14:paraId="0ECFB762" w14:textId="77777777" w:rsidR="00930AAB" w:rsidRPr="002C23B3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2C23B3">
              <w:rPr>
                <w:rFonts w:ascii="News706 BT" w:hAnsi="News706 BT"/>
                <w:b/>
                <w:bCs/>
              </w:rPr>
              <w:t>1.   2 Peter 3; Ps. 135:15-21; Prov. 28:27-28</w:t>
            </w:r>
          </w:p>
          <w:p w14:paraId="51BAD5AF" w14:textId="77777777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2.   1 John 1; Ps. 136:1-7; Prov. 29:1</w:t>
            </w:r>
          </w:p>
          <w:p w14:paraId="07A4856D" w14:textId="77777777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3.   1 John 2:1-17; Ps. 136:8-14; Prov. 29:2-4</w:t>
            </w:r>
          </w:p>
          <w:p w14:paraId="4D9F5AD2" w14:textId="77777777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4.   1 John 2:18-3:3; Ps. 136:15-21; Prov. 29:5-7</w:t>
            </w:r>
          </w:p>
          <w:p w14:paraId="756C1B47" w14:textId="77777777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5.   1 John 3:4-24; Ps. 136:22-26; Prov. 29:8-11</w:t>
            </w:r>
          </w:p>
          <w:p w14:paraId="4F5F6FB3" w14:textId="77777777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6.   1 John 4; Ps. 137; Prov. 29:12-14</w:t>
            </w:r>
          </w:p>
          <w:p w14:paraId="1B4CF814" w14:textId="77777777" w:rsidR="00930AAB" w:rsidRPr="00F63EF7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63EF7">
              <w:rPr>
                <w:rFonts w:ascii="News706 BT" w:hAnsi="News706 BT"/>
                <w:b/>
                <w:bCs/>
              </w:rPr>
              <w:t>7.   1 John 5; Ps. 138; Prov. 29:15-17</w:t>
            </w:r>
          </w:p>
          <w:p w14:paraId="72D5C6C4" w14:textId="77777777" w:rsidR="00930AAB" w:rsidRPr="006E517E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E517E">
              <w:rPr>
                <w:rFonts w:ascii="News706 BT" w:hAnsi="News706 BT"/>
                <w:b/>
                <w:bCs/>
              </w:rPr>
              <w:t>8.   2 John 3 John; Ps. 139:1-7; Prov. 29:18</w:t>
            </w:r>
          </w:p>
          <w:p w14:paraId="0E37538E" w14:textId="77777777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9.   Jude 1-25; Ps. 139:8-16; Prov. 29:19-20</w:t>
            </w:r>
          </w:p>
          <w:p w14:paraId="7B8D15EC" w14:textId="77777777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10. Rev. 1; Ps. 139:17-24; Prov. 29:21-22</w:t>
            </w:r>
          </w:p>
          <w:p w14:paraId="6E8EE66F" w14:textId="77777777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11. Rev. 2:1-17; Ps. 140:1-5; Prov. 29:23</w:t>
            </w:r>
          </w:p>
          <w:p w14:paraId="7B2B1925" w14:textId="77777777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12. Rev. 2:18-3:6; Ps. 140:6-13; Prov. 29:24-25</w:t>
            </w:r>
          </w:p>
          <w:p w14:paraId="3F70A524" w14:textId="77777777" w:rsidR="00930AAB" w:rsidRPr="00A278C9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278C9">
              <w:rPr>
                <w:rFonts w:ascii="News706 BT" w:hAnsi="News706 BT"/>
                <w:b/>
                <w:bCs/>
              </w:rPr>
              <w:t>13. Rev. 3:7-22; Ps. 141:1-4; Prov. 29:26-27</w:t>
            </w:r>
          </w:p>
          <w:p w14:paraId="5F7C23ED" w14:textId="77777777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14. Rev. 4; Ps. 141:5-10; Prov. 30:1-3</w:t>
            </w:r>
          </w:p>
          <w:p w14:paraId="387B30BC" w14:textId="77777777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15. Rev. 5; Ps. 142; Prov. 30:4</w:t>
            </w:r>
          </w:p>
          <w:p w14:paraId="69097CE1" w14:textId="77777777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16. Rev. 6; Ps. 143:1-6; Prov. 30:5-8</w:t>
            </w:r>
          </w:p>
          <w:p w14:paraId="2C08A2C0" w14:textId="77777777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17. Rev. 7; Ps. 143:7-12; Prov. 30:9-10</w:t>
            </w:r>
          </w:p>
          <w:p w14:paraId="62585F83" w14:textId="77777777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18. Rev. 8; Ps. 144:1-6; Prov. 30:11-14</w:t>
            </w:r>
          </w:p>
          <w:p w14:paraId="73551488" w14:textId="77777777" w:rsidR="00930AAB" w:rsidRPr="00662162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62162">
              <w:rPr>
                <w:rFonts w:ascii="News706 BT" w:hAnsi="News706 BT"/>
                <w:b/>
                <w:bCs/>
              </w:rPr>
              <w:t>19. Rev. 9; Ps. 144:7-15; Prov. 30:15-16</w:t>
            </w:r>
          </w:p>
          <w:p w14:paraId="22018D7C" w14:textId="77777777" w:rsidR="00930AAB" w:rsidRPr="003C08A3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3C08A3">
              <w:rPr>
                <w:rFonts w:ascii="News706 BT" w:hAnsi="News706 BT"/>
                <w:b/>
                <w:bCs/>
              </w:rPr>
              <w:t>20. Rev. 10; Ps. 145:1-7; Prov. 30:17</w:t>
            </w:r>
          </w:p>
          <w:p w14:paraId="309D8D10" w14:textId="77777777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21. Rev. 11; Ps. 145:8-14; Prov. 30:18-20</w:t>
            </w:r>
          </w:p>
          <w:p w14:paraId="27396F70" w14:textId="77777777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22. Rev. 12; Ps. 145:15-21; Prov 30:21-23</w:t>
            </w:r>
          </w:p>
          <w:p w14:paraId="6174E03F" w14:textId="77777777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23. Rev. 13; Ps. 146:1-5; Prov. 30:24-28</w:t>
            </w:r>
          </w:p>
          <w:p w14:paraId="5BCBB271" w14:textId="77777777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24. Rev. 14; Ps. 146:6-10; Prov 30:29-31</w:t>
            </w:r>
          </w:p>
          <w:p w14:paraId="308985EC" w14:textId="77777777" w:rsidR="00930AAB" w:rsidRPr="00FF242F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F242F">
              <w:rPr>
                <w:rFonts w:ascii="News706 BT" w:hAnsi="News706 BT"/>
                <w:b/>
                <w:bCs/>
              </w:rPr>
              <w:t>25. Rev. 15-16; Ps. 147:1-7; Prov. 30:32</w:t>
            </w:r>
          </w:p>
          <w:p w14:paraId="26E385A7" w14:textId="77777777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26. Rev. 17; Ps. 147:8-14; Prov. 30:33</w:t>
            </w:r>
          </w:p>
          <w:p w14:paraId="018B261F" w14:textId="77777777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27. Rev. 18; Ps. 147:15-20; Prov. 31:1-3</w:t>
            </w:r>
          </w:p>
          <w:p w14:paraId="52422D8E" w14:textId="77777777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28. Rev. 19; Ps. 148:1-7; Prov. 31:4-7</w:t>
            </w:r>
          </w:p>
          <w:p w14:paraId="4FDA8690" w14:textId="77777777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29. Rev. 20; Ps. 148:8-14; Prov. 31:8-9</w:t>
            </w:r>
          </w:p>
          <w:p w14:paraId="0D692FC9" w14:textId="77777777" w:rsidR="00930AAB" w:rsidRPr="00930AAB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30. Rev. 21; Ps. 149:1-9; Prov. 31:10-24</w:t>
            </w:r>
          </w:p>
          <w:p w14:paraId="53791DF0" w14:textId="175AF3F6" w:rsidR="00930AAB" w:rsidRPr="00B47748" w:rsidRDefault="00930AAB" w:rsidP="00930AAB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30AAB">
              <w:rPr>
                <w:rFonts w:ascii="News706 BT" w:hAnsi="News706 BT"/>
                <w:b/>
                <w:bCs/>
              </w:rPr>
              <w:t>31. Rev. 22; Ps. 150:2-6; Prov. 31:25-31</w:t>
            </w:r>
          </w:p>
        </w:tc>
      </w:tr>
      <w:tr w:rsidR="00BB7C68" w:rsidRPr="00F90794" w14:paraId="0B672A0F" w14:textId="77777777" w:rsidTr="00730DF1">
        <w:trPr>
          <w:gridAfter w:val="1"/>
          <w:wAfter w:w="77" w:type="dxa"/>
        </w:trPr>
        <w:tc>
          <w:tcPr>
            <w:tcW w:w="5879" w:type="dxa"/>
            <w:gridSpan w:val="3"/>
          </w:tcPr>
          <w:p w14:paraId="7D17AA26" w14:textId="77777777" w:rsidR="00503425" w:rsidRPr="00503425" w:rsidRDefault="00503425" w:rsidP="00503425">
            <w:pPr>
              <w:spacing w:after="0" w:line="240" w:lineRule="auto"/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 w:rsidRPr="00503425"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  <w:t>Call Center: 1-844-429-2342</w:t>
            </w:r>
          </w:p>
          <w:p w14:paraId="1BB45A10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14:paraId="70EFDDF1" w14:textId="77777777" w:rsidR="00B47748" w:rsidRDefault="00B47748" w:rsidP="00B47748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14:paraId="3D22675A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14:paraId="6BE3CAD3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14:paraId="1CE8E668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14:paraId="2DDBF109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14:paraId="30D4D1AD" w14:textId="69BAA428" w:rsidR="00BB7C68" w:rsidRPr="00F90794" w:rsidRDefault="00B47748" w:rsidP="00B47748">
            <w:pPr>
              <w:jc w:val="center"/>
              <w:rPr>
                <w:rFonts w:ascii="News706 BT" w:hAnsi="News706 BT"/>
                <w:b/>
                <w:bCs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  <w:tc>
          <w:tcPr>
            <w:tcW w:w="321" w:type="dxa"/>
            <w:gridSpan w:val="2"/>
          </w:tcPr>
          <w:p w14:paraId="6F7CB243" w14:textId="77777777" w:rsidR="00BB7C68" w:rsidRPr="00F90794" w:rsidRDefault="00BB7C68" w:rsidP="00BB7C68">
            <w:pPr>
              <w:rPr>
                <w:rFonts w:ascii="News706 BT" w:hAnsi="News706 BT"/>
              </w:rPr>
            </w:pPr>
          </w:p>
        </w:tc>
        <w:tc>
          <w:tcPr>
            <w:tcW w:w="5770" w:type="dxa"/>
            <w:gridSpan w:val="2"/>
          </w:tcPr>
          <w:p w14:paraId="2E7E9968" w14:textId="77777777" w:rsidR="00503425" w:rsidRPr="00503425" w:rsidRDefault="00503425" w:rsidP="00503425">
            <w:pPr>
              <w:spacing w:after="0" w:line="240" w:lineRule="auto"/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 w:rsidRPr="00503425"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  <w:t>Call Center: 1-844-429-2342</w:t>
            </w:r>
          </w:p>
          <w:p w14:paraId="1F337C31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14:paraId="153016AE" w14:textId="77777777" w:rsidR="00B47748" w:rsidRDefault="00B47748" w:rsidP="00B47748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14:paraId="70E2D17F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14:paraId="488BEF7F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14:paraId="3B6FA671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14:paraId="45510595" w14:textId="77777777" w:rsidR="00B47748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14:paraId="407CB637" w14:textId="504FF860" w:rsidR="00BB7C68" w:rsidRPr="00F90794" w:rsidRDefault="00B47748" w:rsidP="00B47748">
            <w:pPr>
              <w:jc w:val="center"/>
              <w:rPr>
                <w:rFonts w:ascii="News706 BT" w:hAnsi="News706 BT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</w:tr>
    </w:tbl>
    <w:p w14:paraId="78E7FBCD" w14:textId="77777777" w:rsidR="001D1EDE" w:rsidRPr="00F90794" w:rsidRDefault="001D1EDE" w:rsidP="002E4A06">
      <w:pPr>
        <w:spacing w:after="0" w:line="240" w:lineRule="auto"/>
        <w:rPr>
          <w:rFonts w:ascii="News706 BT" w:hAnsi="News706 BT"/>
        </w:rPr>
      </w:pPr>
    </w:p>
    <w:sectPr w:rsidR="001D1EDE" w:rsidRPr="00F90794" w:rsidSect="00BB7C68">
      <w:pgSz w:w="12240" w:h="15840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6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8"/>
    <w:rsid w:val="000071C8"/>
    <w:rsid w:val="00012771"/>
    <w:rsid w:val="000260F7"/>
    <w:rsid w:val="00043B3F"/>
    <w:rsid w:val="00044592"/>
    <w:rsid w:val="00053709"/>
    <w:rsid w:val="000559C2"/>
    <w:rsid w:val="00064CEA"/>
    <w:rsid w:val="00082BD8"/>
    <w:rsid w:val="000B7A17"/>
    <w:rsid w:val="000C2175"/>
    <w:rsid w:val="000E09D5"/>
    <w:rsid w:val="0011109A"/>
    <w:rsid w:val="001666A4"/>
    <w:rsid w:val="00167A98"/>
    <w:rsid w:val="00192ADF"/>
    <w:rsid w:val="001A5687"/>
    <w:rsid w:val="001B1EE4"/>
    <w:rsid w:val="001D1B89"/>
    <w:rsid w:val="001D1EDE"/>
    <w:rsid w:val="001F209A"/>
    <w:rsid w:val="002608AA"/>
    <w:rsid w:val="0026532C"/>
    <w:rsid w:val="00296B83"/>
    <w:rsid w:val="002C23B3"/>
    <w:rsid w:val="002D5E4C"/>
    <w:rsid w:val="002E4A06"/>
    <w:rsid w:val="002F670E"/>
    <w:rsid w:val="0030730C"/>
    <w:rsid w:val="003247EB"/>
    <w:rsid w:val="003315F3"/>
    <w:rsid w:val="0039071C"/>
    <w:rsid w:val="003922B8"/>
    <w:rsid w:val="003B197C"/>
    <w:rsid w:val="003C000D"/>
    <w:rsid w:val="003C08A3"/>
    <w:rsid w:val="004031EE"/>
    <w:rsid w:val="00432D06"/>
    <w:rsid w:val="00462640"/>
    <w:rsid w:val="00485A06"/>
    <w:rsid w:val="004C0AA9"/>
    <w:rsid w:val="004E4AD4"/>
    <w:rsid w:val="00503425"/>
    <w:rsid w:val="00507623"/>
    <w:rsid w:val="00527DD7"/>
    <w:rsid w:val="00561ED1"/>
    <w:rsid w:val="00574BE8"/>
    <w:rsid w:val="00597551"/>
    <w:rsid w:val="005B05F5"/>
    <w:rsid w:val="005C22F0"/>
    <w:rsid w:val="005D629C"/>
    <w:rsid w:val="006033C0"/>
    <w:rsid w:val="00621520"/>
    <w:rsid w:val="00654F7F"/>
    <w:rsid w:val="00662162"/>
    <w:rsid w:val="0067418A"/>
    <w:rsid w:val="006812AA"/>
    <w:rsid w:val="00684722"/>
    <w:rsid w:val="006A23BD"/>
    <w:rsid w:val="006B3E29"/>
    <w:rsid w:val="006B4E6C"/>
    <w:rsid w:val="006D1502"/>
    <w:rsid w:val="006D2ADA"/>
    <w:rsid w:val="006D2B99"/>
    <w:rsid w:val="006E517E"/>
    <w:rsid w:val="00730DF1"/>
    <w:rsid w:val="007812C1"/>
    <w:rsid w:val="007B1EC4"/>
    <w:rsid w:val="007D150F"/>
    <w:rsid w:val="007D2564"/>
    <w:rsid w:val="007D6FC4"/>
    <w:rsid w:val="007F3AB0"/>
    <w:rsid w:val="0083796D"/>
    <w:rsid w:val="008420D8"/>
    <w:rsid w:val="008571D7"/>
    <w:rsid w:val="008A0F7B"/>
    <w:rsid w:val="008E0C7B"/>
    <w:rsid w:val="00905E56"/>
    <w:rsid w:val="0090702E"/>
    <w:rsid w:val="0091467B"/>
    <w:rsid w:val="0092099D"/>
    <w:rsid w:val="00924739"/>
    <w:rsid w:val="00930AAB"/>
    <w:rsid w:val="0094018B"/>
    <w:rsid w:val="0095083E"/>
    <w:rsid w:val="009917E9"/>
    <w:rsid w:val="00992FA9"/>
    <w:rsid w:val="009A3B91"/>
    <w:rsid w:val="009C083F"/>
    <w:rsid w:val="009C3675"/>
    <w:rsid w:val="009F3750"/>
    <w:rsid w:val="009F7A9F"/>
    <w:rsid w:val="00A278C9"/>
    <w:rsid w:val="00A80D41"/>
    <w:rsid w:val="00AC3244"/>
    <w:rsid w:val="00AE6F3C"/>
    <w:rsid w:val="00AF27C8"/>
    <w:rsid w:val="00B04098"/>
    <w:rsid w:val="00B31C82"/>
    <w:rsid w:val="00B35B13"/>
    <w:rsid w:val="00B43CAC"/>
    <w:rsid w:val="00B47748"/>
    <w:rsid w:val="00B523A3"/>
    <w:rsid w:val="00B75B9F"/>
    <w:rsid w:val="00B803B4"/>
    <w:rsid w:val="00B903E4"/>
    <w:rsid w:val="00B92D97"/>
    <w:rsid w:val="00BB5074"/>
    <w:rsid w:val="00BB6E35"/>
    <w:rsid w:val="00BB7C68"/>
    <w:rsid w:val="00BE511B"/>
    <w:rsid w:val="00C1068D"/>
    <w:rsid w:val="00C1374C"/>
    <w:rsid w:val="00C4392A"/>
    <w:rsid w:val="00C54523"/>
    <w:rsid w:val="00CB06AE"/>
    <w:rsid w:val="00CB1B12"/>
    <w:rsid w:val="00CD7093"/>
    <w:rsid w:val="00DA77B2"/>
    <w:rsid w:val="00DB0923"/>
    <w:rsid w:val="00E05928"/>
    <w:rsid w:val="00E1195F"/>
    <w:rsid w:val="00E25C1D"/>
    <w:rsid w:val="00E85AED"/>
    <w:rsid w:val="00E85F5E"/>
    <w:rsid w:val="00EA3BD8"/>
    <w:rsid w:val="00ED1821"/>
    <w:rsid w:val="00ED5AF2"/>
    <w:rsid w:val="00EE2501"/>
    <w:rsid w:val="00EE6C9C"/>
    <w:rsid w:val="00F13C39"/>
    <w:rsid w:val="00F17493"/>
    <w:rsid w:val="00F20F55"/>
    <w:rsid w:val="00F57429"/>
    <w:rsid w:val="00F6028B"/>
    <w:rsid w:val="00F63EF7"/>
    <w:rsid w:val="00F90794"/>
    <w:rsid w:val="00FB7EB6"/>
    <w:rsid w:val="00FC728D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3C1"/>
  <w15:chartTrackingRefBased/>
  <w15:docId w15:val="{CD56D788-B59C-4A7F-8F7E-B145AD9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Fauria</dc:creator>
  <cp:keywords/>
  <dc:description/>
  <cp:lastModifiedBy>Receptionist Desk</cp:lastModifiedBy>
  <cp:revision>2</cp:revision>
  <cp:lastPrinted>2019-12-30T18:19:00Z</cp:lastPrinted>
  <dcterms:created xsi:type="dcterms:W3CDTF">2022-12-23T18:38:00Z</dcterms:created>
  <dcterms:modified xsi:type="dcterms:W3CDTF">2022-12-23T18:38:00Z</dcterms:modified>
</cp:coreProperties>
</file>